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3FA" w:rsidRPr="005B23FA" w:rsidRDefault="005B23FA" w:rsidP="005B23FA">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bookmarkStart w:id="0" w:name="x---XI._(11.)**_**Read_Frisby_pages_165-"/>
      <w:bookmarkEnd w:id="0"/>
      <w:r w:rsidRPr="005B23FA">
        <w:rPr>
          <w:rFonts w:ascii="Arial" w:eastAsia="Times New Roman" w:hAnsi="Arial" w:cs="Arial"/>
          <w:b/>
          <w:bCs/>
          <w:color w:val="000000"/>
          <w:sz w:val="26"/>
          <w:szCs w:val="26"/>
        </w:rPr>
        <w:t>XI. (11.) Read Frisby pages 165-186.</w:t>
      </w:r>
    </w:p>
    <w:p w:rsidR="005B23FA" w:rsidRPr="005B23FA" w:rsidRDefault="005B23FA" w:rsidP="005B23FA">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bookmarkStart w:id="1" w:name="x---Answer_the_following_thinking_questi"/>
      <w:bookmarkEnd w:id="1"/>
      <w:r w:rsidRPr="005B23FA">
        <w:rPr>
          <w:rFonts w:ascii="Arial" w:eastAsia="Times New Roman" w:hAnsi="Arial" w:cs="Arial"/>
          <w:b/>
          <w:bCs/>
          <w:color w:val="000000"/>
          <w:sz w:val="26"/>
          <w:szCs w:val="26"/>
        </w:rPr>
        <w:t>Answer the following thinking questions in a short essay of no fewer than 8 sentences, and no more than 20 sentences:</w:t>
      </w:r>
    </w:p>
    <w:p w:rsidR="005B23FA" w:rsidRPr="005B23FA" w:rsidRDefault="005B23FA" w:rsidP="005B23FA">
      <w:pPr>
        <w:pStyle w:val="ListParagraph"/>
        <w:numPr>
          <w:ilvl w:val="0"/>
          <w:numId w:val="1"/>
        </w:numPr>
        <w:shd w:val="clear" w:color="auto" w:fill="FFFFFF"/>
        <w:spacing w:before="100" w:beforeAutospacing="1" w:after="100" w:afterAutospacing="1" w:line="240" w:lineRule="auto"/>
        <w:outlineLvl w:val="3"/>
        <w:rPr>
          <w:rFonts w:ascii="Arial" w:eastAsia="Times New Roman" w:hAnsi="Arial" w:cs="Arial"/>
          <w:b/>
          <w:bCs/>
          <w:color w:val="000000"/>
          <w:sz w:val="26"/>
          <w:szCs w:val="26"/>
        </w:rPr>
      </w:pPr>
      <w:bookmarkStart w:id="2" w:name="x---A._What_does_**the_allegorical_story"/>
      <w:bookmarkEnd w:id="2"/>
      <w:r w:rsidRPr="005B23FA">
        <w:rPr>
          <w:rFonts w:ascii="Arial" w:eastAsia="Times New Roman" w:hAnsi="Arial" w:cs="Arial"/>
          <w:b/>
          <w:bCs/>
          <w:color w:val="000000"/>
          <w:sz w:val="26"/>
          <w:szCs w:val="26"/>
        </w:rPr>
        <w:t xml:space="preserve">What does </w:t>
      </w:r>
      <w:r w:rsidRPr="005B23FA">
        <w:rPr>
          <w:rFonts w:ascii="Arial" w:eastAsia="Times New Roman" w:hAnsi="Arial" w:cs="Arial"/>
          <w:b/>
          <w:bCs/>
          <w:color w:val="000000"/>
          <w:sz w:val="26"/>
          <w:szCs w:val="26"/>
          <w:shd w:val="clear" w:color="auto" w:fill="FFFF00"/>
        </w:rPr>
        <w:t xml:space="preserve">the allegorical story [story with an intended message] of the vacuum cleaner business </w:t>
      </w:r>
      <w:r w:rsidRPr="005B23FA">
        <w:rPr>
          <w:rFonts w:ascii="Arial" w:eastAsia="Times New Roman" w:hAnsi="Arial" w:cs="Arial"/>
          <w:b/>
          <w:bCs/>
          <w:color w:val="000000"/>
          <w:sz w:val="26"/>
          <w:szCs w:val="26"/>
        </w:rPr>
        <w:t>on pages</w:t>
      </w:r>
      <w:bookmarkStart w:id="3" w:name="x---169-171_**mean_about_the_danger_of_t"/>
      <w:bookmarkEnd w:id="3"/>
      <w:r w:rsidRPr="005B23FA">
        <w:rPr>
          <w:rFonts w:ascii="Arial" w:eastAsia="Times New Roman" w:hAnsi="Arial" w:cs="Arial"/>
          <w:b/>
          <w:bCs/>
          <w:color w:val="000000"/>
          <w:sz w:val="26"/>
          <w:szCs w:val="26"/>
        </w:rPr>
        <w:t xml:space="preserve"> 169-171 </w:t>
      </w:r>
      <w:r w:rsidRPr="005B23FA">
        <w:rPr>
          <w:rFonts w:ascii="Arial" w:eastAsia="Times New Roman" w:hAnsi="Arial" w:cs="Arial"/>
          <w:b/>
          <w:bCs/>
          <w:color w:val="000000"/>
          <w:sz w:val="26"/>
          <w:szCs w:val="26"/>
          <w:shd w:val="clear" w:color="auto" w:fill="FFFF00"/>
        </w:rPr>
        <w:t>mean about the danger of taking the easy way out</w:t>
      </w:r>
      <w:r w:rsidRPr="005B23FA">
        <w:rPr>
          <w:rFonts w:ascii="Arial" w:eastAsia="Times New Roman" w:hAnsi="Arial" w:cs="Arial"/>
          <w:b/>
          <w:bCs/>
          <w:color w:val="000000"/>
          <w:sz w:val="26"/>
          <w:szCs w:val="26"/>
        </w:rPr>
        <w:t xml:space="preserve">, of the danger of </w:t>
      </w:r>
      <w:r w:rsidRPr="005B23FA">
        <w:rPr>
          <w:rFonts w:ascii="Tahoma" w:eastAsia="Times New Roman" w:hAnsi="Tahoma" w:cs="Tahoma"/>
          <w:b/>
          <w:bCs/>
          <w:color w:val="000000"/>
          <w:sz w:val="26"/>
          <w:szCs w:val="26"/>
        </w:rPr>
        <w:t>�</w:t>
      </w:r>
      <w:r w:rsidRPr="005B23FA">
        <w:rPr>
          <w:rFonts w:ascii="Arial" w:eastAsia="Times New Roman" w:hAnsi="Arial" w:cs="Arial"/>
          <w:b/>
          <w:bCs/>
          <w:color w:val="000000"/>
          <w:sz w:val="26"/>
          <w:szCs w:val="26"/>
        </w:rPr>
        <w:t>stealing</w:t>
      </w:r>
      <w:r w:rsidRPr="005B23FA">
        <w:rPr>
          <w:rFonts w:ascii="Tahoma" w:eastAsia="Times New Roman" w:hAnsi="Tahoma" w:cs="Tahoma"/>
          <w:b/>
          <w:bCs/>
          <w:color w:val="000000"/>
          <w:sz w:val="26"/>
          <w:szCs w:val="26"/>
        </w:rPr>
        <w:t>�</w:t>
      </w:r>
      <w:r w:rsidRPr="005B23FA">
        <w:rPr>
          <w:rFonts w:ascii="Arial" w:eastAsia="Times New Roman" w:hAnsi="Arial" w:cs="Arial"/>
          <w:b/>
          <w:bCs/>
          <w:color w:val="000000"/>
          <w:sz w:val="26"/>
          <w:szCs w:val="26"/>
        </w:rPr>
        <w:t>?</w:t>
      </w:r>
    </w:p>
    <w:p w:rsidR="005B23FA" w:rsidRDefault="005B23FA" w:rsidP="005B23FA">
      <w:pPr>
        <w:pStyle w:val="ListParagraph"/>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Pr>
          <w:rFonts w:ascii="Arial" w:eastAsia="Times New Roman" w:hAnsi="Arial" w:cs="Arial"/>
          <w:b/>
          <w:bCs/>
          <w:color w:val="000000"/>
          <w:sz w:val="24"/>
          <w:szCs w:val="24"/>
        </w:rPr>
        <w:t xml:space="preserve">     </w:t>
      </w:r>
    </w:p>
    <w:p w:rsidR="005B23FA" w:rsidRPr="00AC3215" w:rsidRDefault="005B23FA" w:rsidP="00AC3215">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AC3215">
        <w:rPr>
          <w:rFonts w:ascii="Arial" w:eastAsia="Times New Roman" w:hAnsi="Arial" w:cs="Arial"/>
          <w:b/>
          <w:bCs/>
          <w:color w:val="000000"/>
          <w:sz w:val="24"/>
          <w:szCs w:val="24"/>
          <w:highlight w:val="magenta"/>
        </w:rPr>
        <w:t>When Mrs. Jones buys a vacuum cleaner everyone is in envy of her so all of the other house-wives buy vacuum-</w:t>
      </w:r>
      <w:r w:rsidR="00091321" w:rsidRPr="00AC3215">
        <w:rPr>
          <w:rFonts w:ascii="Arial" w:eastAsia="Times New Roman" w:hAnsi="Arial" w:cs="Arial"/>
          <w:b/>
          <w:bCs/>
          <w:color w:val="000000"/>
          <w:sz w:val="24"/>
          <w:szCs w:val="24"/>
          <w:highlight w:val="magenta"/>
        </w:rPr>
        <w:t xml:space="preserve">cleaners so now the local power plant is producing a-lot of electric. In its </w:t>
      </w:r>
      <w:r w:rsidR="000E5A48" w:rsidRPr="00AC3215">
        <w:rPr>
          <w:rFonts w:ascii="Arial" w:eastAsia="Times New Roman" w:hAnsi="Arial" w:cs="Arial"/>
          <w:b/>
          <w:bCs/>
          <w:color w:val="000000"/>
          <w:sz w:val="24"/>
          <w:szCs w:val="24"/>
          <w:highlight w:val="magenta"/>
        </w:rPr>
        <w:t>furnaces</w:t>
      </w:r>
      <w:r w:rsidR="00091321" w:rsidRPr="00AC3215">
        <w:rPr>
          <w:rFonts w:ascii="Arial" w:eastAsia="Times New Roman" w:hAnsi="Arial" w:cs="Arial"/>
          <w:b/>
          <w:bCs/>
          <w:color w:val="000000"/>
          <w:sz w:val="24"/>
          <w:szCs w:val="24"/>
          <w:highlight w:val="magenta"/>
        </w:rPr>
        <w:t xml:space="preserve"> the power plant burns coal so lots of black smoke covers</w:t>
      </w:r>
      <w:r w:rsidR="000E5A48" w:rsidRPr="00AC3215">
        <w:rPr>
          <w:rFonts w:ascii="Arial" w:eastAsia="Times New Roman" w:hAnsi="Arial" w:cs="Arial"/>
          <w:b/>
          <w:bCs/>
          <w:color w:val="000000"/>
          <w:sz w:val="24"/>
          <w:szCs w:val="24"/>
          <w:highlight w:val="magenta"/>
        </w:rPr>
        <w:t xml:space="preserve"> the town and then Mrs. Jones has to work extra hard to get her house clean.</w:t>
      </w:r>
    </w:p>
    <w:p w:rsidR="005B23FA" w:rsidRPr="000E5A48" w:rsidRDefault="005B23FA" w:rsidP="000E5A48">
      <w:pPr>
        <w:pStyle w:val="ListParagraph"/>
        <w:numPr>
          <w:ilvl w:val="0"/>
          <w:numId w:val="1"/>
        </w:numPr>
        <w:shd w:val="clear" w:color="auto" w:fill="FFFFFF"/>
        <w:spacing w:before="100" w:beforeAutospacing="1" w:after="100" w:afterAutospacing="1" w:line="240" w:lineRule="auto"/>
        <w:outlineLvl w:val="3"/>
        <w:rPr>
          <w:rFonts w:ascii="Arial" w:eastAsia="Times New Roman" w:hAnsi="Arial" w:cs="Arial"/>
          <w:b/>
          <w:bCs/>
          <w:color w:val="000000"/>
          <w:sz w:val="24"/>
          <w:szCs w:val="24"/>
          <w:shd w:val="clear" w:color="auto" w:fill="FFFF00"/>
        </w:rPr>
      </w:pPr>
      <w:bookmarkStart w:id="4" w:name="x---B._**Why_does_Jenner_disagree_**with"/>
      <w:bookmarkEnd w:id="4"/>
      <w:r w:rsidRPr="000E5A48">
        <w:rPr>
          <w:rFonts w:ascii="Arial" w:eastAsia="Times New Roman" w:hAnsi="Arial" w:cs="Arial"/>
          <w:b/>
          <w:bCs/>
          <w:color w:val="000000"/>
          <w:sz w:val="26"/>
          <w:szCs w:val="26"/>
          <w:shd w:val="clear" w:color="auto" w:fill="FFFF00"/>
        </w:rPr>
        <w:t xml:space="preserve">Why does Jenner disagree </w:t>
      </w:r>
      <w:r w:rsidRPr="000E5A48">
        <w:rPr>
          <w:rFonts w:ascii="Arial" w:eastAsia="Times New Roman" w:hAnsi="Arial" w:cs="Arial"/>
          <w:b/>
          <w:bCs/>
          <w:color w:val="000000"/>
          <w:sz w:val="26"/>
          <w:szCs w:val="26"/>
        </w:rPr>
        <w:t xml:space="preserve">with Nicodemus about whether they should move to Thorn Valley? </w:t>
      </w:r>
      <w:r w:rsidRPr="000E5A48">
        <w:rPr>
          <w:rFonts w:ascii="Arial" w:eastAsia="Times New Roman" w:hAnsi="Arial" w:cs="Arial"/>
          <w:b/>
          <w:bCs/>
          <w:color w:val="000000"/>
          <w:sz w:val="26"/>
          <w:szCs w:val="26"/>
          <w:shd w:val="clear" w:color="auto" w:fill="FFFF00"/>
        </w:rPr>
        <w:t>Why does Nicodemus disagree</w:t>
      </w:r>
      <w:r w:rsidRPr="000E5A48">
        <w:rPr>
          <w:rFonts w:ascii="Arial" w:eastAsia="Times New Roman" w:hAnsi="Arial" w:cs="Arial"/>
          <w:b/>
          <w:bCs/>
          <w:color w:val="000000"/>
          <w:sz w:val="26"/>
          <w:szCs w:val="26"/>
        </w:rPr>
        <w:t xml:space="preserve"> with Jenner? Later on, in the next chapter, </w:t>
      </w:r>
      <w:r w:rsidRPr="000E5A48">
        <w:rPr>
          <w:rFonts w:ascii="Tahoma" w:eastAsia="Times New Roman" w:hAnsi="Tahoma" w:cs="Tahoma"/>
          <w:b/>
          <w:bCs/>
          <w:color w:val="000000"/>
          <w:sz w:val="26"/>
          <w:szCs w:val="26"/>
        </w:rPr>
        <w:t>�</w:t>
      </w:r>
      <w:r w:rsidRPr="000E5A48">
        <w:rPr>
          <w:rFonts w:ascii="Arial" w:eastAsia="Times New Roman" w:hAnsi="Arial" w:cs="Arial"/>
          <w:b/>
          <w:bCs/>
          <w:color w:val="000000"/>
          <w:sz w:val="26"/>
          <w:szCs w:val="26"/>
        </w:rPr>
        <w:t>Captured</w:t>
      </w:r>
      <w:proofErr w:type="gramStart"/>
      <w:r w:rsidRPr="000E5A48">
        <w:rPr>
          <w:rFonts w:ascii="Arial" w:eastAsia="Times New Roman" w:hAnsi="Arial" w:cs="Arial"/>
          <w:b/>
          <w:bCs/>
          <w:color w:val="000000"/>
          <w:sz w:val="26"/>
          <w:szCs w:val="26"/>
        </w:rPr>
        <w:t>,</w:t>
      </w:r>
      <w:r w:rsidRPr="000E5A48">
        <w:rPr>
          <w:rFonts w:ascii="Tahoma" w:eastAsia="Times New Roman" w:hAnsi="Tahoma" w:cs="Tahoma"/>
          <w:b/>
          <w:bCs/>
          <w:color w:val="000000"/>
          <w:sz w:val="26"/>
          <w:szCs w:val="26"/>
        </w:rPr>
        <w:t>�</w:t>
      </w:r>
      <w:proofErr w:type="gramEnd"/>
      <w:r w:rsidRPr="000E5A48">
        <w:rPr>
          <w:rFonts w:ascii="Arial" w:eastAsia="Times New Roman" w:hAnsi="Arial" w:cs="Arial"/>
          <w:b/>
          <w:bCs/>
          <w:color w:val="000000"/>
          <w:sz w:val="26"/>
          <w:szCs w:val="26"/>
        </w:rPr>
        <w:t xml:space="preserve"> we learn why Jenner left. </w:t>
      </w:r>
      <w:r w:rsidRPr="000E5A48">
        <w:rPr>
          <w:rFonts w:ascii="Arial" w:eastAsia="Times New Roman" w:hAnsi="Arial" w:cs="Arial"/>
          <w:b/>
          <w:bCs/>
          <w:color w:val="000000"/>
          <w:sz w:val="24"/>
          <w:szCs w:val="24"/>
          <w:shd w:val="clear" w:color="auto" w:fill="FFFF00"/>
        </w:rPr>
        <w:t>Why did he and his followers leave?</w:t>
      </w:r>
    </w:p>
    <w:p w:rsidR="000E5A48" w:rsidRPr="000E5A48" w:rsidRDefault="000E5A48" w:rsidP="000E5A48">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AC3215">
        <w:rPr>
          <w:rFonts w:ascii="Arial" w:eastAsia="Times New Roman" w:hAnsi="Arial" w:cs="Arial"/>
          <w:b/>
          <w:bCs/>
          <w:color w:val="000000"/>
          <w:sz w:val="24"/>
          <w:szCs w:val="24"/>
          <w:highlight w:val="magenta"/>
        </w:rPr>
        <w:t xml:space="preserve">Jenner disagrees with Nicodemus about moving because he thinks that the life they already have is alright and that he doesn’t want to leave because they already have electricity and lots of food a good home with running water and a supply of food. Nicodemus disagrees with </w:t>
      </w:r>
      <w:r w:rsidR="00AC3215" w:rsidRPr="00AC3215">
        <w:rPr>
          <w:rFonts w:ascii="Arial" w:eastAsia="Times New Roman" w:hAnsi="Arial" w:cs="Arial"/>
          <w:b/>
          <w:bCs/>
          <w:color w:val="000000"/>
          <w:sz w:val="24"/>
          <w:szCs w:val="24"/>
          <w:highlight w:val="magenta"/>
        </w:rPr>
        <w:t>J</w:t>
      </w:r>
      <w:r w:rsidRPr="00AC3215">
        <w:rPr>
          <w:rFonts w:ascii="Arial" w:eastAsia="Times New Roman" w:hAnsi="Arial" w:cs="Arial"/>
          <w:b/>
          <w:bCs/>
          <w:color w:val="000000"/>
          <w:sz w:val="24"/>
          <w:szCs w:val="24"/>
          <w:highlight w:val="magenta"/>
        </w:rPr>
        <w:t>enner</w:t>
      </w:r>
      <w:r w:rsidR="00AC3215" w:rsidRPr="00AC3215">
        <w:rPr>
          <w:rFonts w:ascii="Arial" w:eastAsia="Times New Roman" w:hAnsi="Arial" w:cs="Arial"/>
          <w:b/>
          <w:bCs/>
          <w:color w:val="000000"/>
          <w:sz w:val="24"/>
          <w:szCs w:val="24"/>
          <w:highlight w:val="magenta"/>
        </w:rPr>
        <w:t xml:space="preserve"> because Nicodemus thinks that they are stealing from the humans and that one day they will get caught and then captured. Later one Jenner leaves with some of his followers they leave </w:t>
      </w:r>
      <w:r w:rsidR="00706F9A">
        <w:rPr>
          <w:rFonts w:ascii="Arial" w:eastAsia="Times New Roman" w:hAnsi="Arial" w:cs="Arial"/>
          <w:b/>
          <w:bCs/>
          <w:color w:val="000000"/>
          <w:sz w:val="24"/>
          <w:szCs w:val="24"/>
          <w:highlight w:val="magenta"/>
        </w:rPr>
        <w:t xml:space="preserve">when Nicodemus </w:t>
      </w:r>
      <w:r w:rsidR="00AC3215" w:rsidRPr="00AC3215">
        <w:rPr>
          <w:rFonts w:ascii="Arial" w:eastAsia="Times New Roman" w:hAnsi="Arial" w:cs="Arial"/>
          <w:b/>
          <w:bCs/>
          <w:color w:val="000000"/>
          <w:sz w:val="24"/>
          <w:szCs w:val="24"/>
          <w:highlight w:val="magenta"/>
        </w:rPr>
        <w:t>decide</w:t>
      </w:r>
      <w:r w:rsidR="00706F9A">
        <w:rPr>
          <w:rFonts w:ascii="Arial" w:eastAsia="Times New Roman" w:hAnsi="Arial" w:cs="Arial"/>
          <w:b/>
          <w:bCs/>
          <w:color w:val="000000"/>
          <w:sz w:val="24"/>
          <w:szCs w:val="24"/>
          <w:highlight w:val="magenta"/>
        </w:rPr>
        <w:t>s</w:t>
      </w:r>
      <w:r w:rsidR="00AC3215" w:rsidRPr="00AC3215">
        <w:rPr>
          <w:rFonts w:ascii="Arial" w:eastAsia="Times New Roman" w:hAnsi="Arial" w:cs="Arial"/>
          <w:b/>
          <w:bCs/>
          <w:color w:val="000000"/>
          <w:sz w:val="24"/>
          <w:szCs w:val="24"/>
          <w:highlight w:val="magenta"/>
        </w:rPr>
        <w:t xml:space="preserve"> to destroy</w:t>
      </w:r>
      <w:r w:rsidR="00706F9A">
        <w:rPr>
          <w:rFonts w:ascii="Arial" w:eastAsia="Times New Roman" w:hAnsi="Arial" w:cs="Arial"/>
          <w:b/>
          <w:bCs/>
          <w:color w:val="000000"/>
          <w:sz w:val="24"/>
          <w:szCs w:val="24"/>
          <w:highlight w:val="magenta"/>
        </w:rPr>
        <w:t xml:space="preserve"> all of the</w:t>
      </w:r>
      <w:r w:rsidR="00AC3215" w:rsidRPr="00AC3215">
        <w:rPr>
          <w:rFonts w:ascii="Arial" w:eastAsia="Times New Roman" w:hAnsi="Arial" w:cs="Arial"/>
          <w:b/>
          <w:bCs/>
          <w:color w:val="000000"/>
          <w:sz w:val="24"/>
          <w:szCs w:val="24"/>
          <w:highlight w:val="magenta"/>
        </w:rPr>
        <w:t xml:space="preserve"> machines.</w:t>
      </w:r>
    </w:p>
    <w:p w:rsidR="00AC3215" w:rsidRDefault="005B23FA" w:rsidP="00AC3215">
      <w:pPr>
        <w:pStyle w:val="ListParagraph"/>
        <w:numPr>
          <w:ilvl w:val="0"/>
          <w:numId w:val="1"/>
        </w:num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FF"/>
        </w:rPr>
      </w:pPr>
      <w:bookmarkStart w:id="5" w:name="x---C._On_page_179,_what_do_we_learn_abo"/>
      <w:bookmarkEnd w:id="5"/>
      <w:r w:rsidRPr="00AC3215">
        <w:rPr>
          <w:rFonts w:ascii="Arial" w:eastAsia="Times New Roman" w:hAnsi="Arial" w:cs="Arial"/>
          <w:b/>
          <w:bCs/>
          <w:color w:val="000000"/>
          <w:sz w:val="26"/>
          <w:szCs w:val="26"/>
          <w:shd w:val="clear" w:color="auto" w:fill="FFFFFF"/>
        </w:rPr>
        <w:t xml:space="preserve">On page 179, what do we learn about </w:t>
      </w:r>
      <w:r w:rsidRPr="00AC3215">
        <w:rPr>
          <w:rFonts w:ascii="Arial" w:eastAsia="Times New Roman" w:hAnsi="Arial" w:cs="Arial"/>
          <w:b/>
          <w:bCs/>
          <w:color w:val="000000"/>
          <w:sz w:val="26"/>
          <w:szCs w:val="26"/>
          <w:shd w:val="clear" w:color="auto" w:fill="FFFF00"/>
        </w:rPr>
        <w:t xml:space="preserve">Jonathan Frisby </w:t>
      </w:r>
      <w:r w:rsidRPr="00AC3215">
        <w:rPr>
          <w:rFonts w:ascii="Arial" w:eastAsia="Times New Roman" w:hAnsi="Arial" w:cs="Arial"/>
          <w:b/>
          <w:bCs/>
          <w:color w:val="000000"/>
          <w:sz w:val="26"/>
          <w:szCs w:val="26"/>
          <w:shd w:val="clear" w:color="auto" w:fill="FFFFFF"/>
        </w:rPr>
        <w:t xml:space="preserve">that </w:t>
      </w:r>
      <w:r w:rsidRPr="00AC3215">
        <w:rPr>
          <w:rFonts w:ascii="Arial" w:eastAsia="Times New Roman" w:hAnsi="Arial" w:cs="Arial"/>
          <w:b/>
          <w:bCs/>
          <w:color w:val="000000"/>
          <w:sz w:val="26"/>
          <w:szCs w:val="26"/>
          <w:shd w:val="clear" w:color="auto" w:fill="FFFF00"/>
        </w:rPr>
        <w:t xml:space="preserve">shows his kindness </w:t>
      </w:r>
      <w:r w:rsidRPr="00AC3215">
        <w:rPr>
          <w:rFonts w:ascii="Arial" w:eastAsia="Times New Roman" w:hAnsi="Arial" w:cs="Arial"/>
          <w:b/>
          <w:bCs/>
          <w:color w:val="000000"/>
          <w:sz w:val="26"/>
          <w:szCs w:val="26"/>
          <w:shd w:val="clear" w:color="auto" w:fill="FFFFFF"/>
        </w:rPr>
        <w:t xml:space="preserve">towards his wife? </w:t>
      </w:r>
      <w:r w:rsidRPr="00AC3215">
        <w:rPr>
          <w:rFonts w:ascii="Arial" w:eastAsia="Times New Roman" w:hAnsi="Arial" w:cs="Arial"/>
          <w:b/>
          <w:bCs/>
          <w:color w:val="000000"/>
          <w:sz w:val="26"/>
          <w:szCs w:val="26"/>
          <w:shd w:val="clear" w:color="auto" w:fill="FFFF00"/>
        </w:rPr>
        <w:t>What did he not tell Mrs. Frisby?</w:t>
      </w:r>
      <w:r w:rsidRPr="00AC3215">
        <w:rPr>
          <w:rFonts w:ascii="Arial" w:eastAsia="Times New Roman" w:hAnsi="Arial" w:cs="Arial"/>
          <w:b/>
          <w:bCs/>
          <w:color w:val="000000"/>
          <w:sz w:val="26"/>
          <w:szCs w:val="26"/>
          <w:shd w:val="clear" w:color="auto" w:fill="FFFFFF"/>
        </w:rPr>
        <w:t xml:space="preserve"> Why did he not tell her this?</w:t>
      </w:r>
    </w:p>
    <w:p w:rsidR="00BA11FE" w:rsidRPr="00BA11FE" w:rsidRDefault="00BA11FE" w:rsidP="00BA11FE">
      <w:p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FF"/>
        </w:rPr>
      </w:pPr>
      <w:r w:rsidRPr="00E257E0">
        <w:rPr>
          <w:rFonts w:ascii="Arial" w:eastAsia="Times New Roman" w:hAnsi="Arial" w:cs="Arial"/>
          <w:b/>
          <w:bCs/>
          <w:color w:val="000000"/>
          <w:sz w:val="26"/>
          <w:szCs w:val="26"/>
          <w:highlight w:val="magenta"/>
          <w:shd w:val="clear" w:color="auto" w:fill="FFFFFF"/>
        </w:rPr>
        <w:t xml:space="preserve">Jonathan Frisby shows kindness towards his wife by not telling her where he came from and that while he was there he </w:t>
      </w:r>
      <w:r w:rsidR="00E257E0" w:rsidRPr="00E257E0">
        <w:rPr>
          <w:rFonts w:ascii="Arial" w:eastAsia="Times New Roman" w:hAnsi="Arial" w:cs="Arial"/>
          <w:b/>
          <w:bCs/>
          <w:color w:val="000000"/>
          <w:sz w:val="26"/>
          <w:szCs w:val="26"/>
          <w:highlight w:val="magenta"/>
          <w:shd w:val="clear" w:color="auto" w:fill="FFFFFF"/>
        </w:rPr>
        <w:t>got taught how to read and got an injection that while Mrs. Frisby aged older Jonathan will stay the same age as young until you got to old and died.</w:t>
      </w:r>
    </w:p>
    <w:p w:rsidR="005B23FA" w:rsidRPr="005B23FA" w:rsidRDefault="005B23FA" w:rsidP="004B429A">
      <w:pPr>
        <w:shd w:val="clear" w:color="auto" w:fill="FFFFFF"/>
        <w:spacing w:before="100" w:beforeAutospacing="1" w:after="100" w:afterAutospacing="1" w:line="240" w:lineRule="auto"/>
        <w:ind w:firstLine="720"/>
        <w:outlineLvl w:val="3"/>
        <w:rPr>
          <w:rFonts w:ascii="Arial" w:eastAsia="Times New Roman" w:hAnsi="Arial" w:cs="Arial"/>
          <w:b/>
          <w:bCs/>
          <w:color w:val="000000"/>
          <w:sz w:val="24"/>
          <w:szCs w:val="24"/>
        </w:rPr>
      </w:pPr>
      <w:bookmarkStart w:id="6" w:name="x---D._All_of_the_above_responses_have_t"/>
      <w:bookmarkEnd w:id="6"/>
      <w:r w:rsidRPr="005B23FA">
        <w:rPr>
          <w:rFonts w:ascii="Arial" w:eastAsia="Times New Roman" w:hAnsi="Arial" w:cs="Arial"/>
          <w:b/>
          <w:bCs/>
          <w:color w:val="000000"/>
          <w:sz w:val="26"/>
          <w:szCs w:val="26"/>
        </w:rPr>
        <w:t xml:space="preserve">D. All of the above responses have to do with doing the right thing. </w:t>
      </w:r>
      <w:r w:rsidRPr="005B23FA">
        <w:rPr>
          <w:rFonts w:ascii="Arial" w:eastAsia="Times New Roman" w:hAnsi="Arial" w:cs="Arial"/>
          <w:b/>
          <w:bCs/>
          <w:color w:val="000000"/>
          <w:sz w:val="26"/>
          <w:szCs w:val="26"/>
          <w:shd w:val="clear" w:color="auto" w:fill="FFFF00"/>
        </w:rPr>
        <w:t>According to the author, what does it mean to do the right thing?</w:t>
      </w:r>
      <w:r w:rsidRPr="005B23FA">
        <w:rPr>
          <w:rFonts w:ascii="Arial" w:eastAsia="Times New Roman" w:hAnsi="Arial" w:cs="Arial"/>
          <w:b/>
          <w:bCs/>
          <w:color w:val="000000"/>
          <w:sz w:val="26"/>
          <w:szCs w:val="26"/>
        </w:rPr>
        <w:t xml:space="preserve"> Refer to your answers above. What does the author want us to see about the </w:t>
      </w:r>
      <w:r w:rsidRPr="005B23FA">
        <w:rPr>
          <w:rFonts w:ascii="Arial" w:eastAsia="Times New Roman" w:hAnsi="Arial" w:cs="Arial"/>
          <w:b/>
          <w:bCs/>
          <w:color w:val="000000"/>
          <w:sz w:val="26"/>
          <w:szCs w:val="26"/>
          <w:shd w:val="clear" w:color="auto" w:fill="FFFF00"/>
        </w:rPr>
        <w:t xml:space="preserve">connection between being civilized and </w:t>
      </w:r>
      <w:r w:rsidRPr="005B23FA">
        <w:rPr>
          <w:rFonts w:ascii="Tahoma" w:eastAsia="Times New Roman" w:hAnsi="Tahoma" w:cs="Tahoma"/>
          <w:b/>
          <w:bCs/>
          <w:color w:val="000000"/>
          <w:sz w:val="26"/>
          <w:szCs w:val="26"/>
          <w:shd w:val="clear" w:color="auto" w:fill="FFFF00"/>
        </w:rPr>
        <w:t>�</w:t>
      </w:r>
      <w:r w:rsidRPr="005B23FA">
        <w:rPr>
          <w:rFonts w:ascii="Arial" w:eastAsia="Times New Roman" w:hAnsi="Arial" w:cs="Arial"/>
          <w:b/>
          <w:bCs/>
          <w:color w:val="000000"/>
          <w:sz w:val="26"/>
          <w:szCs w:val="26"/>
          <w:shd w:val="clear" w:color="auto" w:fill="FFFF00"/>
        </w:rPr>
        <w:t>doing the right thing"?</w:t>
      </w:r>
    </w:p>
    <w:p w:rsidR="005B23FA" w:rsidRPr="004B429A" w:rsidRDefault="00E257E0">
      <w:pPr>
        <w:rPr>
          <w:rFonts w:ascii="Arial" w:hAnsi="Arial" w:cs="Arial"/>
          <w:b/>
          <w:sz w:val="26"/>
          <w:szCs w:val="26"/>
        </w:rPr>
      </w:pPr>
      <w:r w:rsidRPr="004B429A">
        <w:rPr>
          <w:rFonts w:ascii="Arial" w:hAnsi="Arial" w:cs="Arial"/>
          <w:b/>
          <w:sz w:val="26"/>
          <w:szCs w:val="26"/>
          <w:highlight w:val="magenta"/>
        </w:rPr>
        <w:lastRenderedPageBreak/>
        <w:t>According to Robert C. O’Brien to do the right means to do what you think is best.  In Mrs. Frisby and the Rats of NIMH some rats show a civilized personality by thinking that it is no</w:t>
      </w:r>
      <w:r w:rsidR="004B429A" w:rsidRPr="004B429A">
        <w:rPr>
          <w:rFonts w:ascii="Arial" w:hAnsi="Arial" w:cs="Arial"/>
          <w:b/>
          <w:sz w:val="26"/>
          <w:szCs w:val="26"/>
          <w:highlight w:val="magenta"/>
        </w:rPr>
        <w:t xml:space="preserve">t right to steal food from Mr. </w:t>
      </w:r>
      <w:bookmarkStart w:id="7" w:name="_GoBack"/>
      <w:bookmarkEnd w:id="7"/>
      <w:r w:rsidR="004B429A" w:rsidRPr="004B429A">
        <w:rPr>
          <w:rFonts w:ascii="Arial" w:hAnsi="Arial" w:cs="Arial"/>
          <w:b/>
          <w:sz w:val="26"/>
          <w:szCs w:val="26"/>
          <w:highlight w:val="magenta"/>
        </w:rPr>
        <w:t>Fitzgibbons so they are going to</w:t>
      </w:r>
      <w:r w:rsidRPr="004B429A">
        <w:rPr>
          <w:rFonts w:ascii="Arial" w:hAnsi="Arial" w:cs="Arial"/>
          <w:b/>
          <w:sz w:val="26"/>
          <w:szCs w:val="26"/>
          <w:highlight w:val="magenta"/>
        </w:rPr>
        <w:t xml:space="preserve"> </w:t>
      </w:r>
      <w:r w:rsidR="004B429A" w:rsidRPr="004B429A">
        <w:rPr>
          <w:rFonts w:ascii="Arial" w:hAnsi="Arial" w:cs="Arial"/>
          <w:b/>
          <w:sz w:val="26"/>
          <w:szCs w:val="26"/>
          <w:highlight w:val="magenta"/>
        </w:rPr>
        <w:t>plant their own crops and live by themselves without stealing any food.</w:t>
      </w:r>
    </w:p>
    <w:sectPr w:rsidR="005B23FA" w:rsidRPr="004B42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7E0" w:rsidRDefault="00E257E0" w:rsidP="00E257E0">
      <w:pPr>
        <w:spacing w:after="0" w:line="240" w:lineRule="auto"/>
      </w:pPr>
      <w:r>
        <w:separator/>
      </w:r>
    </w:p>
  </w:endnote>
  <w:endnote w:type="continuationSeparator" w:id="0">
    <w:p w:rsidR="00E257E0" w:rsidRDefault="00E257E0" w:rsidP="00E25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7E0" w:rsidRDefault="00E257E0" w:rsidP="00E257E0">
      <w:pPr>
        <w:spacing w:after="0" w:line="240" w:lineRule="auto"/>
      </w:pPr>
      <w:r>
        <w:separator/>
      </w:r>
    </w:p>
  </w:footnote>
  <w:footnote w:type="continuationSeparator" w:id="0">
    <w:p w:rsidR="00E257E0" w:rsidRDefault="00E257E0" w:rsidP="00E257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A0178"/>
    <w:multiLevelType w:val="hybridMultilevel"/>
    <w:tmpl w:val="FFA024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3FA"/>
    <w:rsid w:val="00091321"/>
    <w:rsid w:val="000E5A48"/>
    <w:rsid w:val="004B429A"/>
    <w:rsid w:val="005B23FA"/>
    <w:rsid w:val="00706F9A"/>
    <w:rsid w:val="00770185"/>
    <w:rsid w:val="00AC3215"/>
    <w:rsid w:val="00BA11FE"/>
    <w:rsid w:val="00E25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23FA"/>
    <w:pPr>
      <w:ind w:left="720"/>
      <w:contextualSpacing/>
    </w:pPr>
  </w:style>
  <w:style w:type="paragraph" w:styleId="Header">
    <w:name w:val="header"/>
    <w:basedOn w:val="Normal"/>
    <w:link w:val="HeaderChar"/>
    <w:uiPriority w:val="99"/>
    <w:unhideWhenUsed/>
    <w:rsid w:val="00E257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57E0"/>
  </w:style>
  <w:style w:type="paragraph" w:styleId="Footer">
    <w:name w:val="footer"/>
    <w:basedOn w:val="Normal"/>
    <w:link w:val="FooterChar"/>
    <w:uiPriority w:val="99"/>
    <w:unhideWhenUsed/>
    <w:rsid w:val="00E257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57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23FA"/>
    <w:pPr>
      <w:ind w:left="720"/>
      <w:contextualSpacing/>
    </w:pPr>
  </w:style>
  <w:style w:type="paragraph" w:styleId="Header">
    <w:name w:val="header"/>
    <w:basedOn w:val="Normal"/>
    <w:link w:val="HeaderChar"/>
    <w:uiPriority w:val="99"/>
    <w:unhideWhenUsed/>
    <w:rsid w:val="00E257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57E0"/>
  </w:style>
  <w:style w:type="paragraph" w:styleId="Footer">
    <w:name w:val="footer"/>
    <w:basedOn w:val="Normal"/>
    <w:link w:val="FooterChar"/>
    <w:uiPriority w:val="99"/>
    <w:unhideWhenUsed/>
    <w:rsid w:val="00E257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7779003">
      <w:bodyDiv w:val="1"/>
      <w:marLeft w:val="0"/>
      <w:marRight w:val="0"/>
      <w:marTop w:val="0"/>
      <w:marBottom w:val="0"/>
      <w:divBdr>
        <w:top w:val="none" w:sz="0" w:space="0" w:color="auto"/>
        <w:left w:val="none" w:sz="0" w:space="0" w:color="auto"/>
        <w:bottom w:val="none" w:sz="0" w:space="0" w:color="auto"/>
        <w:right w:val="none" w:sz="0" w:space="0" w:color="auto"/>
      </w:divBdr>
      <w:divsChild>
        <w:div w:id="312031859">
          <w:marLeft w:val="0"/>
          <w:marRight w:val="0"/>
          <w:marTop w:val="0"/>
          <w:marBottom w:val="0"/>
          <w:divBdr>
            <w:top w:val="none" w:sz="0" w:space="0" w:color="auto"/>
            <w:left w:val="none" w:sz="0" w:space="0" w:color="auto"/>
            <w:bottom w:val="none" w:sz="0" w:space="0" w:color="auto"/>
            <w:right w:val="none" w:sz="0" w:space="0" w:color="auto"/>
          </w:divBdr>
          <w:divsChild>
            <w:div w:id="427697879">
              <w:marLeft w:val="0"/>
              <w:marRight w:val="0"/>
              <w:marTop w:val="0"/>
              <w:marBottom w:val="0"/>
              <w:divBdr>
                <w:top w:val="none" w:sz="0" w:space="0" w:color="auto"/>
                <w:left w:val="none" w:sz="0" w:space="0" w:color="auto"/>
                <w:bottom w:val="none" w:sz="0" w:space="0" w:color="auto"/>
                <w:right w:val="none" w:sz="0" w:space="0" w:color="auto"/>
              </w:divBdr>
              <w:divsChild>
                <w:div w:id="111747088">
                  <w:marLeft w:val="0"/>
                  <w:marRight w:val="0"/>
                  <w:marTop w:val="0"/>
                  <w:marBottom w:val="0"/>
                  <w:divBdr>
                    <w:top w:val="none" w:sz="0" w:space="0" w:color="auto"/>
                    <w:left w:val="none" w:sz="0" w:space="0" w:color="auto"/>
                    <w:bottom w:val="none" w:sz="0" w:space="0" w:color="auto"/>
                    <w:right w:val="none" w:sz="0" w:space="0" w:color="auto"/>
                  </w:divBdr>
                  <w:divsChild>
                    <w:div w:id="1375277875">
                      <w:marLeft w:val="0"/>
                      <w:marRight w:val="0"/>
                      <w:marTop w:val="0"/>
                      <w:marBottom w:val="0"/>
                      <w:divBdr>
                        <w:top w:val="none" w:sz="0" w:space="0" w:color="auto"/>
                        <w:left w:val="none" w:sz="0" w:space="0" w:color="auto"/>
                        <w:bottom w:val="none" w:sz="0" w:space="0" w:color="auto"/>
                        <w:right w:val="none" w:sz="0" w:space="0" w:color="auto"/>
                      </w:divBdr>
                      <w:divsChild>
                        <w:div w:id="1603800397">
                          <w:marLeft w:val="0"/>
                          <w:marRight w:val="0"/>
                          <w:marTop w:val="0"/>
                          <w:marBottom w:val="0"/>
                          <w:divBdr>
                            <w:top w:val="none" w:sz="0" w:space="0" w:color="auto"/>
                            <w:left w:val="none" w:sz="0" w:space="0" w:color="auto"/>
                            <w:bottom w:val="none" w:sz="0" w:space="0" w:color="auto"/>
                            <w:right w:val="none" w:sz="0" w:space="0" w:color="auto"/>
                          </w:divBdr>
                          <w:divsChild>
                            <w:div w:id="1257901349">
                              <w:marLeft w:val="0"/>
                              <w:marRight w:val="0"/>
                              <w:marTop w:val="0"/>
                              <w:marBottom w:val="0"/>
                              <w:divBdr>
                                <w:top w:val="none" w:sz="0" w:space="0" w:color="auto"/>
                                <w:left w:val="none" w:sz="0" w:space="0" w:color="auto"/>
                                <w:bottom w:val="none" w:sz="0" w:space="0" w:color="auto"/>
                                <w:right w:val="none" w:sz="0" w:space="0" w:color="auto"/>
                              </w:divBdr>
                              <w:divsChild>
                                <w:div w:id="230045111">
                                  <w:marLeft w:val="0"/>
                                  <w:marRight w:val="0"/>
                                  <w:marTop w:val="0"/>
                                  <w:marBottom w:val="0"/>
                                  <w:divBdr>
                                    <w:top w:val="none" w:sz="0" w:space="0" w:color="auto"/>
                                    <w:left w:val="none" w:sz="0" w:space="0" w:color="auto"/>
                                    <w:bottom w:val="none" w:sz="0" w:space="0" w:color="auto"/>
                                    <w:right w:val="none" w:sz="0" w:space="0" w:color="auto"/>
                                  </w:divBdr>
                                  <w:divsChild>
                                    <w:div w:id="204675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2447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SMACDONALD</dc:creator>
  <cp:lastModifiedBy>SMACDONALD</cp:lastModifiedBy>
  <cp:revision>3</cp:revision>
  <dcterms:created xsi:type="dcterms:W3CDTF">2012-03-26T13:50:00Z</dcterms:created>
  <dcterms:modified xsi:type="dcterms:W3CDTF">2012-03-27T14:00:00Z</dcterms:modified>
</cp:coreProperties>
</file>